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E" w:rsidRPr="003B6F32" w:rsidRDefault="0070506E" w:rsidP="0070506E">
      <w:pPr>
        <w:jc w:val="center"/>
        <w:rPr>
          <w:b/>
          <w:sz w:val="24"/>
          <w:szCs w:val="24"/>
        </w:rPr>
      </w:pPr>
      <w:r w:rsidRPr="003B6F32">
        <w:rPr>
          <w:b/>
          <w:sz w:val="24"/>
          <w:szCs w:val="24"/>
        </w:rPr>
        <w:t xml:space="preserve">С Е </w:t>
      </w:r>
      <w:proofErr w:type="gramStart"/>
      <w:r w:rsidRPr="003B6F32">
        <w:rPr>
          <w:b/>
          <w:sz w:val="24"/>
          <w:szCs w:val="24"/>
        </w:rPr>
        <w:t>Л Ь</w:t>
      </w:r>
      <w:proofErr w:type="gramEnd"/>
      <w:r w:rsidRPr="003B6F32">
        <w:rPr>
          <w:b/>
          <w:sz w:val="24"/>
          <w:szCs w:val="24"/>
        </w:rPr>
        <w:t xml:space="preserve"> С К А Я  Д У М А</w:t>
      </w:r>
    </w:p>
    <w:p w:rsidR="0070506E" w:rsidRPr="003B6F32" w:rsidRDefault="0070506E" w:rsidP="0070506E">
      <w:pPr>
        <w:jc w:val="center"/>
        <w:rPr>
          <w:sz w:val="24"/>
          <w:szCs w:val="24"/>
        </w:rPr>
      </w:pPr>
      <w:r w:rsidRPr="003B6F32">
        <w:rPr>
          <w:sz w:val="24"/>
          <w:szCs w:val="24"/>
        </w:rPr>
        <w:t>сельское поселение «Село Чипляево»</w:t>
      </w:r>
    </w:p>
    <w:p w:rsidR="0070506E" w:rsidRPr="003B6F32" w:rsidRDefault="0070506E" w:rsidP="0070506E">
      <w:pPr>
        <w:jc w:val="center"/>
        <w:rPr>
          <w:sz w:val="24"/>
          <w:szCs w:val="24"/>
        </w:rPr>
      </w:pPr>
      <w:r w:rsidRPr="003B6F32">
        <w:rPr>
          <w:sz w:val="24"/>
          <w:szCs w:val="24"/>
        </w:rPr>
        <w:t>Спас-Деменского района Калужской области</w:t>
      </w:r>
    </w:p>
    <w:p w:rsidR="0070506E" w:rsidRPr="003B6F32" w:rsidRDefault="0070506E" w:rsidP="0070506E">
      <w:pPr>
        <w:jc w:val="center"/>
        <w:rPr>
          <w:sz w:val="24"/>
          <w:szCs w:val="24"/>
        </w:rPr>
      </w:pPr>
      <w:proofErr w:type="gramStart"/>
      <w:r w:rsidRPr="003B6F32">
        <w:rPr>
          <w:sz w:val="24"/>
          <w:szCs w:val="24"/>
        </w:rPr>
        <w:t>Р</w:t>
      </w:r>
      <w:proofErr w:type="gramEnd"/>
      <w:r w:rsidRPr="003B6F32">
        <w:rPr>
          <w:sz w:val="24"/>
          <w:szCs w:val="24"/>
        </w:rPr>
        <w:t xml:space="preserve"> Е Ш Е Н И Е                 </w:t>
      </w:r>
    </w:p>
    <w:p w:rsidR="0070506E" w:rsidRPr="003B6F32" w:rsidRDefault="0070506E" w:rsidP="0070506E">
      <w:pPr>
        <w:rPr>
          <w:sz w:val="24"/>
          <w:szCs w:val="24"/>
        </w:rPr>
      </w:pPr>
      <w:r w:rsidRPr="003B6F32">
        <w:rPr>
          <w:sz w:val="24"/>
          <w:szCs w:val="24"/>
        </w:rPr>
        <w:t xml:space="preserve">от  </w:t>
      </w:r>
      <w:r>
        <w:rPr>
          <w:sz w:val="24"/>
          <w:szCs w:val="24"/>
        </w:rPr>
        <w:t>28</w:t>
      </w:r>
      <w:r w:rsidRPr="003B6F32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3B6F32"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 w:rsidRPr="003B6F32">
        <w:rPr>
          <w:sz w:val="24"/>
          <w:szCs w:val="24"/>
        </w:rPr>
        <w:t xml:space="preserve">г.                                                                               № </w:t>
      </w:r>
      <w:r>
        <w:rPr>
          <w:sz w:val="24"/>
          <w:szCs w:val="24"/>
        </w:rPr>
        <w:t>118</w:t>
      </w:r>
      <w:r w:rsidRPr="003B6F32">
        <w:rPr>
          <w:sz w:val="24"/>
          <w:szCs w:val="24"/>
        </w:rPr>
        <w:t xml:space="preserve">      </w:t>
      </w:r>
    </w:p>
    <w:p w:rsidR="0070506E" w:rsidRPr="003B6F32" w:rsidRDefault="0070506E" w:rsidP="0070506E">
      <w:pPr>
        <w:rPr>
          <w:sz w:val="24"/>
          <w:szCs w:val="24"/>
        </w:rPr>
      </w:pPr>
      <w:r w:rsidRPr="003B6F32">
        <w:rPr>
          <w:sz w:val="24"/>
          <w:szCs w:val="24"/>
        </w:rPr>
        <w:t xml:space="preserve">      </w:t>
      </w:r>
    </w:p>
    <w:p w:rsidR="0070506E" w:rsidRPr="00804CA4" w:rsidRDefault="0070506E" w:rsidP="0070506E">
      <w:pPr>
        <w:shd w:val="clear" w:color="auto" w:fill="FFFFFF"/>
        <w:spacing w:line="245" w:lineRule="exact"/>
        <w:ind w:right="24"/>
        <w:rPr>
          <w:bCs/>
          <w:spacing w:val="1"/>
          <w:sz w:val="24"/>
          <w:szCs w:val="24"/>
        </w:rPr>
      </w:pPr>
      <w:r w:rsidRPr="00804CA4">
        <w:rPr>
          <w:bCs/>
          <w:spacing w:val="1"/>
          <w:sz w:val="24"/>
          <w:szCs w:val="24"/>
        </w:rPr>
        <w:t>Об отмене нормативного правового акта</w:t>
      </w:r>
      <w:r>
        <w:rPr>
          <w:bCs/>
          <w:spacing w:val="1"/>
          <w:sz w:val="24"/>
          <w:szCs w:val="24"/>
        </w:rPr>
        <w:t xml:space="preserve"> (</w:t>
      </w:r>
      <w:r w:rsidRPr="003B6F32">
        <w:rPr>
          <w:rFonts w:eastAsia="Calibri"/>
          <w:bCs/>
          <w:color w:val="000000"/>
          <w:sz w:val="24"/>
          <w:szCs w:val="24"/>
        </w:rPr>
        <w:t>разведения костров</w:t>
      </w:r>
      <w:r>
        <w:rPr>
          <w:rFonts w:eastAsia="Calibri"/>
          <w:bCs/>
          <w:color w:val="000000"/>
          <w:sz w:val="24"/>
          <w:szCs w:val="24"/>
        </w:rPr>
        <w:t>)</w:t>
      </w:r>
      <w:r w:rsidRPr="00804CA4">
        <w:rPr>
          <w:bCs/>
          <w:spacing w:val="1"/>
          <w:sz w:val="24"/>
          <w:szCs w:val="24"/>
        </w:rPr>
        <w:t>.</w:t>
      </w:r>
    </w:p>
    <w:p w:rsidR="0070506E" w:rsidRPr="003B6F32" w:rsidRDefault="0070506E" w:rsidP="0070506E">
      <w:pPr>
        <w:pStyle w:val="af5"/>
        <w:spacing w:after="360" w:line="269" w:lineRule="exact"/>
        <w:ind w:left="40" w:right="-1"/>
        <w:jc w:val="center"/>
        <w:rPr>
          <w:b/>
          <w:sz w:val="24"/>
          <w:szCs w:val="24"/>
        </w:rPr>
      </w:pPr>
    </w:p>
    <w:p w:rsidR="0070506E" w:rsidRPr="00613F32" w:rsidRDefault="0070506E" w:rsidP="0070506E">
      <w:pPr>
        <w:tabs>
          <w:tab w:val="left" w:pos="6237"/>
          <w:tab w:val="left" w:pos="10465"/>
        </w:tabs>
        <w:ind w:right="-25"/>
        <w:jc w:val="both"/>
        <w:rPr>
          <w:rFonts w:eastAsia="Calibri"/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 связи с информацией Спас-Деменской прокуратуры о несоответствии нпа «</w:t>
      </w:r>
      <w:r w:rsidRPr="003B6F32">
        <w:rPr>
          <w:rFonts w:eastAsia="Calibri"/>
          <w:bCs/>
          <w:color w:val="000000"/>
          <w:sz w:val="24"/>
          <w:szCs w:val="24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и иных отходов, материалов или изделий на землях общего пользования  на территории </w:t>
      </w:r>
      <w:r w:rsidRPr="003B6F32">
        <w:rPr>
          <w:rFonts w:eastAsia="Calibri"/>
          <w:bCs/>
          <w:sz w:val="24"/>
          <w:szCs w:val="24"/>
        </w:rPr>
        <w:t>сельского поселения «Село Чипляево»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федеральному законодательству </w:t>
      </w:r>
      <w:r w:rsidRPr="003B6F3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содержащего коррупциогенный фактор, </w:t>
      </w:r>
      <w:r w:rsidRPr="003B6F32">
        <w:rPr>
          <w:sz w:val="24"/>
          <w:szCs w:val="24"/>
        </w:rPr>
        <w:t>руководствуясь</w:t>
      </w:r>
      <w:proofErr w:type="gramEnd"/>
      <w:r w:rsidRPr="003B6F32">
        <w:rPr>
          <w:sz w:val="24"/>
          <w:szCs w:val="24"/>
        </w:rPr>
        <w:t xml:space="preserve"> Уставом муниципального образования СП «Село Чипляево», Сельская Дума сельского поселения  «Село Чипляево» </w:t>
      </w:r>
    </w:p>
    <w:p w:rsidR="0070506E" w:rsidRPr="003B6F32" w:rsidRDefault="0070506E" w:rsidP="0070506E">
      <w:pPr>
        <w:pStyle w:val="af5"/>
        <w:spacing w:after="236" w:line="269" w:lineRule="exact"/>
        <w:ind w:left="40" w:right="20" w:firstLine="560"/>
        <w:jc w:val="center"/>
        <w:rPr>
          <w:sz w:val="24"/>
          <w:szCs w:val="24"/>
        </w:rPr>
      </w:pPr>
      <w:r w:rsidRPr="003B6F32">
        <w:rPr>
          <w:rStyle w:val="af7"/>
          <w:rFonts w:eastAsiaTheme="majorEastAsia"/>
          <w:color w:val="000000"/>
          <w:sz w:val="24"/>
          <w:szCs w:val="24"/>
        </w:rPr>
        <w:t>РЕШИЛА:</w:t>
      </w:r>
    </w:p>
    <w:p w:rsidR="0070506E" w:rsidRPr="00757A83" w:rsidRDefault="0070506E" w:rsidP="0070506E">
      <w:pPr>
        <w:pStyle w:val="af5"/>
        <w:spacing w:after="360" w:line="269" w:lineRule="exact"/>
        <w:ind w:left="40" w:right="-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1.Отменить Решение Сельской Думы №96 от 02.09.2022 «</w:t>
      </w:r>
      <w:r>
        <w:rPr>
          <w:sz w:val="24"/>
          <w:szCs w:val="24"/>
        </w:rPr>
        <w:t>«</w:t>
      </w:r>
      <w:r w:rsidRPr="003B6F32">
        <w:rPr>
          <w:rFonts w:eastAsia="Calibri"/>
          <w:bCs/>
          <w:color w:val="000000"/>
          <w:sz w:val="24"/>
          <w:szCs w:val="24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и иных отходов, материалов или изделий на землях общего пользования  на территории </w:t>
      </w:r>
      <w:r w:rsidRPr="003B6F32">
        <w:rPr>
          <w:rFonts w:eastAsia="Calibri"/>
          <w:bCs/>
          <w:sz w:val="24"/>
          <w:szCs w:val="24"/>
        </w:rPr>
        <w:t>сельского поселения «Село Чипляево»</w:t>
      </w:r>
      <w:r w:rsidRPr="003547A7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Pr="003547A7">
        <w:rPr>
          <w:color w:val="000000"/>
          <w:sz w:val="24"/>
          <w:szCs w:val="24"/>
        </w:rPr>
        <w:t xml:space="preserve"> 2.</w:t>
      </w:r>
      <w:proofErr w:type="gramEnd"/>
      <w:r w:rsidRPr="003547A7">
        <w:rPr>
          <w:color w:val="000000"/>
          <w:sz w:val="24"/>
          <w:szCs w:val="24"/>
        </w:rPr>
        <w:t xml:space="preserve"> </w:t>
      </w:r>
      <w:proofErr w:type="gramStart"/>
      <w:r w:rsidRPr="003547A7">
        <w:rPr>
          <w:color w:val="000000"/>
          <w:sz w:val="24"/>
          <w:szCs w:val="24"/>
        </w:rPr>
        <w:t>Контроль за</w:t>
      </w:r>
      <w:proofErr w:type="gramEnd"/>
      <w:r w:rsidRPr="003547A7">
        <w:rPr>
          <w:color w:val="000000"/>
          <w:sz w:val="24"/>
          <w:szCs w:val="24"/>
        </w:rPr>
        <w:t xml:space="preserve"> исполнением настоящего Решения оставляю за собой.                                                                       3. Настоящее Решение вступает в силу со дня его опубликования (обнародования) и подлежит размещению на официальной странице в сети Интернет.</w:t>
      </w:r>
    </w:p>
    <w:p w:rsidR="0070506E" w:rsidRPr="003B6F32" w:rsidRDefault="0070506E" w:rsidP="0070506E">
      <w:pPr>
        <w:jc w:val="both"/>
        <w:rPr>
          <w:rFonts w:eastAsia="Calibri"/>
          <w:sz w:val="24"/>
          <w:szCs w:val="24"/>
        </w:rPr>
      </w:pPr>
    </w:p>
    <w:p w:rsidR="0070506E" w:rsidRPr="003B6F32" w:rsidRDefault="0070506E" w:rsidP="0070506E">
      <w:pPr>
        <w:rPr>
          <w:sz w:val="24"/>
          <w:szCs w:val="24"/>
        </w:rPr>
      </w:pPr>
    </w:p>
    <w:p w:rsidR="0070506E" w:rsidRPr="003B6F32" w:rsidRDefault="0070506E" w:rsidP="0070506E">
      <w:pPr>
        <w:rPr>
          <w:sz w:val="24"/>
          <w:szCs w:val="24"/>
        </w:rPr>
      </w:pPr>
    </w:p>
    <w:p w:rsidR="0070506E" w:rsidRPr="003B6F32" w:rsidRDefault="0070506E" w:rsidP="0070506E">
      <w:pPr>
        <w:rPr>
          <w:sz w:val="24"/>
          <w:szCs w:val="24"/>
        </w:rPr>
      </w:pPr>
      <w:r w:rsidRPr="003B6F32">
        <w:rPr>
          <w:sz w:val="24"/>
          <w:szCs w:val="24"/>
        </w:rPr>
        <w:t>Глава муниципального образования</w:t>
      </w:r>
    </w:p>
    <w:p w:rsidR="0070506E" w:rsidRDefault="0070506E" w:rsidP="0070506E">
      <w:pPr>
        <w:rPr>
          <w:sz w:val="24"/>
          <w:szCs w:val="24"/>
        </w:rPr>
      </w:pPr>
      <w:r w:rsidRPr="003B6F32">
        <w:rPr>
          <w:sz w:val="24"/>
          <w:szCs w:val="24"/>
        </w:rPr>
        <w:t>сельское поселение «Село Чипляево»                                          С.И.Аношенков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506E"/>
    <w:rsid w:val="000F38B0"/>
    <w:rsid w:val="00591320"/>
    <w:rsid w:val="0070506E"/>
    <w:rsid w:val="009016AE"/>
    <w:rsid w:val="009109C2"/>
    <w:rsid w:val="00B572C6"/>
    <w:rsid w:val="00B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rPr>
      <w:rFonts w:eastAsia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paragraph" w:styleId="af5">
    <w:name w:val="Body Text"/>
    <w:basedOn w:val="a"/>
    <w:link w:val="af6"/>
    <w:rsid w:val="0070506E"/>
    <w:pPr>
      <w:spacing w:after="120"/>
    </w:pPr>
  </w:style>
  <w:style w:type="character" w:customStyle="1" w:styleId="af6">
    <w:name w:val="Основной текст Знак"/>
    <w:basedOn w:val="a0"/>
    <w:link w:val="af5"/>
    <w:rsid w:val="0070506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7">
    <w:name w:val="Основной текст + Полужирный"/>
    <w:uiPriority w:val="99"/>
    <w:rsid w:val="0070506E"/>
    <w:rPr>
      <w:rFonts w:ascii="Times New Roman" w:hAnsi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2023-01-30T05:56:00Z</dcterms:created>
  <dcterms:modified xsi:type="dcterms:W3CDTF">2023-01-30T05:57:00Z</dcterms:modified>
</cp:coreProperties>
</file>